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FFF" w:rsidRPr="008A0FFF" w:rsidRDefault="008A0FFF" w:rsidP="008A0FFF">
      <w:pPr>
        <w:shd w:val="clear" w:color="auto" w:fill="EDDBC5"/>
        <w:spacing w:after="150" w:line="900" w:lineRule="atLeast"/>
        <w:outlineLvl w:val="3"/>
        <w:rPr>
          <w:rFonts w:ascii="inherit" w:eastAsia="Times New Roman" w:hAnsi="inherit" w:cs="Arial"/>
          <w:b/>
          <w:bCs/>
          <w:color w:val="222222"/>
          <w:sz w:val="84"/>
          <w:szCs w:val="84"/>
          <w:lang w:bidi="ne-NP"/>
        </w:rPr>
      </w:pPr>
      <w:r w:rsidRPr="008A0FFF">
        <w:rPr>
          <w:rFonts w:ascii="inherit" w:eastAsia="Times New Roman" w:hAnsi="inherit" w:cs="Mangal"/>
          <w:b/>
          <w:bCs/>
          <w:color w:val="222222"/>
          <w:sz w:val="84"/>
          <w:szCs w:val="84"/>
          <w:cs/>
          <w:lang w:bidi="ne-NP"/>
        </w:rPr>
        <w:t>निर्माण सम्पन्न गर्न ३ महिना समय थप्ने तयारी</w:t>
      </w:r>
    </w:p>
    <w:p w:rsidR="008A0FFF" w:rsidRPr="008A0FFF" w:rsidRDefault="008A0FFF" w:rsidP="008A0FFF">
      <w:pPr>
        <w:shd w:val="clear" w:color="auto" w:fill="FFF1E0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bidi="ne-NP"/>
        </w:rPr>
      </w:pPr>
    </w:p>
    <w:p w:rsidR="008A0FFF" w:rsidRPr="008A0FFF" w:rsidRDefault="008A0FFF" w:rsidP="008A0FFF">
      <w:pPr>
        <w:shd w:val="clear" w:color="auto" w:fill="FFF1E0"/>
        <w:tabs>
          <w:tab w:val="left" w:pos="4020"/>
        </w:tabs>
        <w:spacing w:after="0" w:line="240" w:lineRule="auto"/>
        <w:rPr>
          <w:rFonts w:ascii="Arial" w:eastAsia="Times New Roman" w:hAnsi="Arial" w:cs="Arial Unicode MS" w:hint="cs"/>
          <w:color w:val="222222"/>
          <w:sz w:val="21"/>
          <w:szCs w:val="21"/>
          <w:cs/>
          <w:lang w:bidi="ne-NP"/>
        </w:rPr>
      </w:pPr>
      <w:r>
        <w:rPr>
          <w:rFonts w:ascii="Arial" w:eastAsia="Times New Roman" w:hAnsi="Arial" w:cs="Arial"/>
          <w:noProof/>
          <w:color w:val="0000FF"/>
          <w:sz w:val="21"/>
          <w:szCs w:val="21"/>
          <w:lang w:bidi="ne-NP"/>
        </w:rPr>
        <mc:AlternateContent>
          <mc:Choice Requires="wps">
            <w:drawing>
              <wp:inline distT="0" distB="0" distL="0" distR="0">
                <wp:extent cx="889000" cy="889000"/>
                <wp:effectExtent l="0" t="0" r="0" b="0"/>
                <wp:docPr id="3" name="Rectangle 3" descr="https://www.karobardaily.com/uploads/banners/1568909780.gif">
                  <a:hlinkClick xmlns:a="http://schemas.openxmlformats.org/drawingml/2006/main" r:id="rId5" tgtFrame="&quot;_self&quot;" tooltip="&quot;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890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https://www.karobardaily.com/uploads/banners/1568909780.gif" href="https://www.facebook.com/Nepallife.Insurance" target="&quot;_self&quot;" title="&quot;&quot;" style="width:70pt;height:7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 Unicode MS" w:hint="cs"/>
          <w:color w:val="222222"/>
          <w:sz w:val="21"/>
          <w:szCs w:val="21"/>
          <w:cs/>
          <w:lang w:bidi="ne-NP"/>
        </w:rPr>
        <w:t xml:space="preserve">                     </w:t>
      </w:r>
      <w:r>
        <w:rPr>
          <w:rFonts w:ascii="Arial" w:eastAsia="Times New Roman" w:hAnsi="Arial" w:cs="Arial Unicode MS"/>
          <w:color w:val="222222"/>
          <w:sz w:val="21"/>
          <w:szCs w:val="21"/>
          <w:cs/>
          <w:lang w:bidi="ne-NP"/>
        </w:rPr>
        <w:tab/>
      </w:r>
      <w:r w:rsidRPr="008A0FFF">
        <w:rPr>
          <w:rFonts w:ascii="Arial" w:eastAsia="Times New Roman" w:hAnsi="Arial" w:cs="Arial Unicode MS" w:hint="cs"/>
          <w:b/>
          <w:bCs/>
          <w:color w:val="222222"/>
          <w:sz w:val="32"/>
          <w:szCs w:val="32"/>
          <w:cs/>
          <w:lang w:bidi="ne-NP"/>
        </w:rPr>
        <w:t xml:space="preserve"> कारोबार</w:t>
      </w:r>
      <w:bookmarkStart w:id="0" w:name="_GoBack"/>
      <w:bookmarkEnd w:id="0"/>
    </w:p>
    <w:p w:rsidR="008A0FFF" w:rsidRPr="008A0FFF" w:rsidRDefault="008A0FFF" w:rsidP="008A0FFF">
      <w:pPr>
        <w:shd w:val="clear" w:color="auto" w:fill="FFF1E0"/>
        <w:spacing w:line="540" w:lineRule="atLeast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lang w:bidi="ne-NP"/>
        </w:rPr>
      </w:pPr>
      <w:r w:rsidRPr="008A0FFF">
        <w:rPr>
          <w:rFonts w:ascii="Arial" w:eastAsia="Times New Roman" w:hAnsi="Arial" w:cs="Mangal"/>
          <w:b/>
          <w:bCs/>
          <w:color w:val="222222"/>
          <w:sz w:val="27"/>
          <w:szCs w:val="27"/>
          <w:cs/>
          <w:lang w:bidi="ne-NP"/>
        </w:rPr>
        <w:t>मनोरञ्जन शर्मा</w:t>
      </w:r>
    </w:p>
    <w:p w:rsidR="008A0FFF" w:rsidRPr="008A0FFF" w:rsidRDefault="008A0FFF" w:rsidP="008A0FFF">
      <w:pPr>
        <w:shd w:val="clear" w:color="auto" w:fill="FFF1E0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  <w:lang w:bidi="ne-NP"/>
        </w:rPr>
      </w:pPr>
      <w:r w:rsidRPr="008A0FFF">
        <w:rPr>
          <w:rFonts w:ascii="Arial" w:eastAsia="Times New Roman" w:hAnsi="Arial" w:cs="Arial"/>
          <w:color w:val="222222"/>
          <w:sz w:val="18"/>
          <w:szCs w:val="18"/>
          <w:lang w:bidi="ne-NP"/>
        </w:rPr>
        <w:t> </w:t>
      </w:r>
      <w:r w:rsidRPr="008A0FFF">
        <w:rPr>
          <w:rFonts w:ascii="Arial" w:eastAsia="Times New Roman" w:hAnsi="Arial" w:cs="Mangal"/>
          <w:color w:val="222222"/>
          <w:sz w:val="18"/>
          <w:szCs w:val="18"/>
          <w:cs/>
          <w:lang w:bidi="ne-NP"/>
        </w:rPr>
        <w:t>शुक्रवार</w:t>
      </w:r>
      <w:r w:rsidRPr="008A0FFF">
        <w:rPr>
          <w:rFonts w:ascii="Arial" w:eastAsia="Times New Roman" w:hAnsi="Arial" w:cs="Arial"/>
          <w:color w:val="222222"/>
          <w:sz w:val="18"/>
          <w:szCs w:val="18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18"/>
          <w:szCs w:val="18"/>
          <w:cs/>
          <w:lang w:bidi="ne-NP"/>
        </w:rPr>
        <w:t>पुष ११</w:t>
      </w:r>
      <w:r w:rsidRPr="008A0FFF">
        <w:rPr>
          <w:rFonts w:ascii="Arial" w:eastAsia="Times New Roman" w:hAnsi="Arial" w:cs="Arial"/>
          <w:color w:val="222222"/>
          <w:sz w:val="18"/>
          <w:szCs w:val="18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18"/>
          <w:szCs w:val="18"/>
          <w:cs/>
          <w:lang w:bidi="ne-NP"/>
        </w:rPr>
        <w:t>२०७६</w:t>
      </w:r>
    </w:p>
    <w:p w:rsidR="008A0FFF" w:rsidRPr="008A0FFF" w:rsidRDefault="008A0FFF" w:rsidP="008A0FFF">
      <w:pPr>
        <w:shd w:val="clear" w:color="auto" w:fill="FFF1E0"/>
        <w:spacing w:after="0" w:line="450" w:lineRule="atLeast"/>
        <w:rPr>
          <w:rFonts w:ascii="Arial" w:eastAsia="Times New Roman" w:hAnsi="Arial" w:cs="Arial"/>
          <w:color w:val="444444"/>
          <w:sz w:val="29"/>
          <w:szCs w:val="29"/>
          <w:lang w:bidi="ne-NP"/>
        </w:rPr>
      </w:pPr>
      <w:r w:rsidRPr="008A0FFF">
        <w:rPr>
          <w:rFonts w:ascii="Arial" w:eastAsia="Times New Roman" w:hAnsi="Arial" w:cs="Mangal"/>
          <w:b/>
          <w:bCs/>
          <w:color w:val="222222"/>
          <w:sz w:val="29"/>
          <w:szCs w:val="29"/>
          <w:cs/>
          <w:lang w:bidi="ne-NP"/>
        </w:rPr>
        <w:t>भैरहवा</w:t>
      </w:r>
      <w:r w:rsidRPr="008A0FFF">
        <w:rPr>
          <w:rFonts w:ascii="Arial" w:eastAsia="Times New Roman" w:hAnsi="Arial" w:cs="Arial"/>
          <w:color w:val="444444"/>
          <w:sz w:val="29"/>
          <w:szCs w:val="29"/>
          <w:lang w:bidi="ne-NP"/>
        </w:rPr>
        <w:t>-</w:t>
      </w:r>
      <w:r w:rsidRPr="008A0FFF">
        <w:rPr>
          <w:rFonts w:ascii="Arial" w:eastAsia="Times New Roman" w:hAnsi="Arial" w:cs="Mangal"/>
          <w:color w:val="444444"/>
          <w:sz w:val="29"/>
          <w:szCs w:val="29"/>
          <w:cs/>
          <w:lang w:bidi="ne-NP"/>
        </w:rPr>
        <w:t>निर्माणाधीन गौतमबुद्ध अन्तर्राष्ट्रिय विमानस्थलको सबै काम सकिनुपर्ने अन्तिम मिति डिसेम्बर ३१ (पुस १५) सम्म निर्माणका काम नसकिने भएपछि गौतमबुद्ध विमानस्थल स्तरउन्नति आयोजनाको कार्यालयले ३ महिना थप समय माग गर्दै नागरिक उड्डयन प्राधिकरणलाई बिहीबार पत्र पठाएको छ ।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br/>
      </w:r>
      <w:r w:rsidRPr="008A0FFF">
        <w:rPr>
          <w:rFonts w:ascii="Arial" w:eastAsia="Times New Roman" w:hAnsi="Arial" w:cs="Mangal"/>
          <w:color w:val="444444"/>
          <w:sz w:val="29"/>
          <w:szCs w:val="29"/>
          <w:cs/>
          <w:lang w:bidi="ne-NP"/>
        </w:rPr>
        <w:t>निर्माण कम्पनी नर्थ वेस्ट सिभिल एभियसन कम्पनीले तोकिएको समय डिसेम्बर ३१ भित्र निर्माणको काम नसकिने भएपछि १० दिन अघिनै म्याद थप गर्न (थप समय ) माग गर्दै आयोजनाको कार्यालयमा पत्र दिएको थियो । निर्माण कम्पनीको पत्र आइसकेपछि हालसम्म सम्पन्न भएका कामहरू तथा अब बाँकी कामहरूको आधारमा ३ महिनाभित्र (मार्च २०२०) निर्माणका सबै काम सकिने आधार देखिएकाले ३ महिना समय थप्न केन्द्रीय कार्यालयमा पत्राचार गरेका छौं</w:t>
      </w:r>
      <w:r w:rsidRPr="008A0FFF">
        <w:rPr>
          <w:rFonts w:ascii="Arial" w:eastAsia="Times New Roman" w:hAnsi="Arial" w:cs="Arial"/>
          <w:color w:val="444444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444444"/>
          <w:sz w:val="29"/>
          <w:szCs w:val="29"/>
          <w:cs/>
          <w:lang w:bidi="ne-NP"/>
        </w:rPr>
        <w:t>गौतमबुद्ध अन्तर्राष्ट्रिय विमानस्थल निर्माण आयोजना(गौतमबुद्ध विमानस्थल स्तर उन्नति आयोजना)का योजना प्रमुख ई प्रवेश अधिकारीले भने । यो म्याद थप अब अन्तिम पटकका लागि हुनेसमेत अधिकारीले बताए । समयमै निर्माण नसकिएपछि म्याद थप्नुको विकल्प रहेन्</w:t>
      </w:r>
      <w:r w:rsidRPr="008A0FFF">
        <w:rPr>
          <w:rFonts w:ascii="Arial" w:eastAsia="Times New Roman" w:hAnsi="Arial" w:cs="Arial"/>
          <w:color w:val="444444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444444"/>
          <w:sz w:val="29"/>
          <w:szCs w:val="29"/>
          <w:cs/>
          <w:lang w:bidi="ne-NP"/>
        </w:rPr>
        <w:t>अहिले अन्य समस्याहरू जस्तो निर्माण सामग्री</w:t>
      </w:r>
      <w:r w:rsidRPr="008A0FFF">
        <w:rPr>
          <w:rFonts w:ascii="Arial" w:eastAsia="Times New Roman" w:hAnsi="Arial" w:cs="Arial"/>
          <w:color w:val="444444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444444"/>
          <w:sz w:val="29"/>
          <w:szCs w:val="29"/>
          <w:cs/>
          <w:lang w:bidi="ne-NP"/>
        </w:rPr>
        <w:t>आर्थिक समस्या निर्माण कम्पनीलाई छैन र पहिलाभन्दा धेरै छिटो काम भएको उनको भनाइ छ । अहिले भौतिक पूर्वाधारतर्फ ८६ प्रतिशत काम सकिएको छ</w:t>
      </w:r>
      <w:r w:rsidRPr="008A0FFF">
        <w:rPr>
          <w:rFonts w:ascii="Arial" w:eastAsia="Times New Roman" w:hAnsi="Arial" w:cs="Arial"/>
          <w:color w:val="444444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444444"/>
          <w:sz w:val="29"/>
          <w:szCs w:val="29"/>
          <w:cs/>
          <w:lang w:bidi="ne-NP"/>
        </w:rPr>
        <w:t>उनले भने ।</w:t>
      </w:r>
    </w:p>
    <w:p w:rsidR="008A0FFF" w:rsidRPr="008A0FFF" w:rsidRDefault="008A0FFF" w:rsidP="008A0FFF">
      <w:pPr>
        <w:shd w:val="clear" w:color="auto" w:fill="FFF1E0"/>
        <w:spacing w:after="150" w:line="450" w:lineRule="atLeast"/>
        <w:rPr>
          <w:rFonts w:ascii="Arial" w:eastAsia="Times New Roman" w:hAnsi="Arial" w:cs="Arial"/>
          <w:color w:val="222222"/>
          <w:sz w:val="29"/>
          <w:szCs w:val="29"/>
          <w:lang w:bidi="ne-NP"/>
        </w:rPr>
      </w:pPr>
    </w:p>
    <w:p w:rsidR="008A0FFF" w:rsidRPr="008A0FFF" w:rsidRDefault="008A0FFF" w:rsidP="008A0FFF">
      <w:pPr>
        <w:shd w:val="clear" w:color="auto" w:fill="FFF1E0"/>
        <w:spacing w:after="0" w:line="450" w:lineRule="atLeast"/>
        <w:jc w:val="both"/>
        <w:rPr>
          <w:rFonts w:ascii="Arial" w:eastAsia="Times New Roman" w:hAnsi="Arial" w:cs="Arial"/>
          <w:color w:val="222222"/>
          <w:sz w:val="29"/>
          <w:szCs w:val="29"/>
          <w:lang w:bidi="ne-NP"/>
        </w:rPr>
      </w:pP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lastRenderedPageBreak/>
        <w:t>यसअघि पनि तोकिएको समयमा काम नसकिएपछि ३ पटक समय थप भइसकेको छ । पहिलो पटक २०१८ को १८ जनवरीदेखि जुन १५ सम्म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दोस्रो पटक २०१८ जुन १५ देखि जुन २८(२०१९) सम्म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तेस्रो पटक जुन २०१९को २८ देखि डिसेम्बर ३१ सम्मका लागि म्याद थप भएको थियो ।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br/>
        <w:t>“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अहिले विमानस्थलमा भौतिक पूर्वाधारका कामहरू धेरै सकिएका छन्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अब फिनिसिङका कामहरू बाँकी छन् । टर्मिनल भवन अगाडि ट्याक्सी पार्किङ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प्रवेशद्वार तथा फिनिसिङको तथा विद्युतीय र सूचनाका उपकरणहरू जडान गर्ने काम बाँकी हो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३ महिनाभित्र ती सबै कामहरू सम्पन्न हुनेछन् । ट्याक्सी पार्किङको बाँकी पिचिङ र फिनिसिङका कामहरू १ महिनाभित्र सम्पन्न हुनेछ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,”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अधिकारीले भने । टर्मिनल भवन भित्रका बाकी कामहरू विद्युतीय तथा सूचनाका उपकरण जोडिएपछि सम्पन्न हुने खालका छन् ।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br/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उता विद्युतीय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तथा सूचना एवं मौसमसम्बन्धी उपकरणहरू केही काठमाडांै विमानस्थल भन्सारमा आइसकेको र धेरै कोलकाता बन्दरगाहामा झरिसकेको र लिफ्टलगायत अन्य उपकरणहरू मद्रासबाट लोड भइसकेको आईसीबी टु अन्तर्गतको सञ्चार विद्युत् उपकरणतर्फका प्रोजेक्ट म्यानेजर प्रवीण न्यौपानेले बताए । अबको एक महिनाभित्र सबै उपकरण भैरहवा आइसक्ने र बाँकी दुई महिनामा ती उपकरण जडान गर्ने र अप्रिलमा क्यालिब्रेसन फलाइट गर्ने लक्ष्यसहित काम भइरहेको न्यौपानेको भनाइ छ । आईसीबी १ अन्तर्गतको केही विद्युतीय उपकरणहरू चीनबाट आउन केही समय लाग्ने र ती सबै सामान आएर एकै पटक जडान भएपछि ती उपकरणले काम गरे नगरेको परीक्षण गर्न क्यालिब्रेसन फ्लाइट अप्रिलमा गर्ने योजनासहित काम अघि बढाइएको छ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न्यौपाने भने ।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br/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अहिलेसम्म टर्मिनल भवन(आगमन र प्रस्थान) तयार भएको छ । त्यसैगरी प्रशासनिक भवन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टावर ट्याक्सी वे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एप्रोन सबै निर्माण सम्पन्न भएको छ । २०२३ सालमा भारत सरकारको सहयोगमा निर्मित गौतमबुद्ध विमानस्थललाई स्तरोन्नति गरी अन्तर्राष्ट्रिय विमानस्थलका रूपमा निर्माण गर्न चिनियाँ कम्पनीको नर्थ वेस्ट सिभिल एभियसन कम्पनीले ६ अर्ब २२ करोड ५१ लाख २० हजार २ सय २७ रुपैया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>“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 xml:space="preserve">मा ग्लोबल टेन्डरबाट सन् २०१७ डिसेम्बर ३१ सम्म सम्पन्न गर्ने गरी सम्झौता भएको थियो । तत्कालीन प्रधानमन्त्री सुशील कोइरालाले शिलान्यास गरेको यो विमानस्थल विभिन्न कारणले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lastRenderedPageBreak/>
        <w:t>समयमै सम्पन्न हुन नसकेपछि निर्माण सम्पन्न हुन थप समय सीमा थप्दै जाँदा तेस्रो पटकका लागि डिसेम्बर ३१ सम्म थियो ।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br/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२०७२ सालमा आएको भूकम्प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सोही वर्षको तराई मधेस आन्दोलन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अघोषित भारतीय नाकाबन्दी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t xml:space="preserve">, </w:t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निर्माण कम्पनी तथा सब कन्ट्याक्टर एवं सप्लायर्सबीचको विवादका कारणले विमानस्थल निर्माणमा समस्या आएको थियो ।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br/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विमानस्स्थलको मुख्य निर्माणकर्ता(आईसीबी १) चिनियाँ ठेकेदार कम्पनी नर्थवेष्ट सिभिल एभिएसन कन्स्ट्रक्सन हो भने आईसीबी टुको कामका लागि थाइल्यान्डको एरोथाई कम्पनीले ठेक्का पाएको छ । आईसीबी टुको लागत करिब ५२ करोड रुपैयाँ रहेको छ ।</w:t>
      </w:r>
      <w:r w:rsidRPr="008A0FFF">
        <w:rPr>
          <w:rFonts w:ascii="Arial" w:eastAsia="Times New Roman" w:hAnsi="Arial" w:cs="Arial"/>
          <w:color w:val="222222"/>
          <w:sz w:val="29"/>
          <w:szCs w:val="29"/>
          <w:lang w:bidi="ne-NP"/>
        </w:rPr>
        <w:br/>
      </w:r>
      <w:r w:rsidRPr="008A0FFF">
        <w:rPr>
          <w:rFonts w:ascii="Arial" w:eastAsia="Times New Roman" w:hAnsi="Arial" w:cs="Mangal"/>
          <w:color w:val="222222"/>
          <w:sz w:val="29"/>
          <w:szCs w:val="29"/>
          <w:cs/>
          <w:lang w:bidi="ne-NP"/>
        </w:rPr>
        <w:t>क्याप्सन् ः निर्माण सम्पन्नको क्रममा रहेको टर्मिनल भवन र अगाडिको ट्याक्सी पार्क</w:t>
      </w:r>
    </w:p>
    <w:p w:rsidR="008A0FFF" w:rsidRPr="008A0FFF" w:rsidRDefault="008A0FFF" w:rsidP="008A0FFF">
      <w:pPr>
        <w:shd w:val="clear" w:color="auto" w:fill="FFF1E0"/>
        <w:spacing w:line="450" w:lineRule="atLeast"/>
        <w:rPr>
          <w:rFonts w:ascii="Arial" w:eastAsia="Times New Roman" w:hAnsi="Arial" w:cs="Arial"/>
          <w:color w:val="444444"/>
          <w:sz w:val="29"/>
          <w:szCs w:val="29"/>
          <w:lang w:bidi="ne-NP"/>
        </w:rPr>
      </w:pPr>
      <w:r w:rsidRPr="008A0FFF">
        <w:rPr>
          <w:rFonts w:ascii="Arial" w:eastAsia="Times New Roman" w:hAnsi="Arial" w:cs="Arial"/>
          <w:color w:val="444444"/>
          <w:sz w:val="29"/>
          <w:szCs w:val="29"/>
          <w:lang w:bidi="ne-NP"/>
        </w:rPr>
        <w:t> </w:t>
      </w:r>
    </w:p>
    <w:p w:rsidR="00790194" w:rsidRDefault="00790194"/>
    <w:sectPr w:rsidR="007901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FFF"/>
    <w:rsid w:val="00790194"/>
    <w:rsid w:val="008A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A0F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0FFF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customStyle="1" w:styleId="st-label">
    <w:name w:val="st-label"/>
    <w:basedOn w:val="DefaultParagraphFont"/>
    <w:rsid w:val="008A0FFF"/>
  </w:style>
  <w:style w:type="character" w:customStyle="1" w:styleId="st-shares">
    <w:name w:val="st-shares"/>
    <w:basedOn w:val="DefaultParagraphFont"/>
    <w:rsid w:val="008A0FFF"/>
  </w:style>
  <w:style w:type="paragraph" w:styleId="NormalWeb">
    <w:name w:val="Normal (Web)"/>
    <w:basedOn w:val="Normal"/>
    <w:uiPriority w:val="99"/>
    <w:semiHidden/>
    <w:unhideWhenUsed/>
    <w:rsid w:val="008A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8A0F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8A0F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A0FFF"/>
    <w:rPr>
      <w:rFonts w:ascii="Times New Roman" w:eastAsia="Times New Roman" w:hAnsi="Times New Roman" w:cs="Times New Roman"/>
      <w:b/>
      <w:bCs/>
      <w:sz w:val="24"/>
      <w:szCs w:val="24"/>
      <w:lang w:bidi="ne-NP"/>
    </w:rPr>
  </w:style>
  <w:style w:type="character" w:customStyle="1" w:styleId="st-label">
    <w:name w:val="st-label"/>
    <w:basedOn w:val="DefaultParagraphFont"/>
    <w:rsid w:val="008A0FFF"/>
  </w:style>
  <w:style w:type="character" w:customStyle="1" w:styleId="st-shares">
    <w:name w:val="st-shares"/>
    <w:basedOn w:val="DefaultParagraphFont"/>
    <w:rsid w:val="008A0FFF"/>
  </w:style>
  <w:style w:type="paragraph" w:styleId="NormalWeb">
    <w:name w:val="Normal (Web)"/>
    <w:basedOn w:val="Normal"/>
    <w:uiPriority w:val="99"/>
    <w:semiHidden/>
    <w:unhideWhenUsed/>
    <w:rsid w:val="008A0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styleId="Strong">
    <w:name w:val="Strong"/>
    <w:basedOn w:val="DefaultParagraphFont"/>
    <w:uiPriority w:val="22"/>
    <w:qFormat/>
    <w:rsid w:val="008A0F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570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476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59052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643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8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9596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03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884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31" w:color="auto"/>
                                        <w:left w:val="single" w:sz="12" w:space="0" w:color="EDDBC5"/>
                                        <w:bottom w:val="single" w:sz="12" w:space="31" w:color="EDDBC5"/>
                                        <w:right w:val="single" w:sz="12" w:space="0" w:color="EDDBC5"/>
                                      </w:divBdr>
                                      <w:divsChild>
                                        <w:div w:id="11141322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DDBC5"/>
                                            <w:right w:val="none" w:sz="0" w:space="0" w:color="auto"/>
                                          </w:divBdr>
                                        </w:div>
                                        <w:div w:id="293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DDBC5"/>
                                            <w:right w:val="none" w:sz="0" w:space="0" w:color="auto"/>
                                          </w:divBdr>
                                        </w:div>
                                        <w:div w:id="610479955">
                                          <w:marLeft w:val="0"/>
                                          <w:marRight w:val="0"/>
                                          <w:marTop w:val="30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EDDBC5"/>
                                            <w:right w:val="none" w:sz="0" w:space="0" w:color="auto"/>
                                          </w:divBdr>
                                          <w:divsChild>
                                            <w:div w:id="462162165">
                                              <w:marLeft w:val="0"/>
                                              <w:marRight w:val="7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92149">
                                          <w:marLeft w:val="0"/>
                                          <w:marRight w:val="0"/>
                                          <w:marTop w:val="9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890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1" w:color="EDDBC5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409113">
                                              <w:marLeft w:val="0"/>
                                              <w:marRight w:val="45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Nepallife.Insura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2019-12-27T06:35:00Z</dcterms:created>
  <dcterms:modified xsi:type="dcterms:W3CDTF">2019-12-27T06:37:00Z</dcterms:modified>
</cp:coreProperties>
</file>